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FD" w:rsidRPr="00AA5BE3" w:rsidRDefault="00AA5BE3" w:rsidP="00AA5BE3">
      <w:pPr>
        <w:pStyle w:val="Corpsdetexte"/>
        <w:jc w:val="center"/>
        <w:rPr>
          <w:rFonts w:ascii="Arial" w:hAnsi="Arial" w:cs="Arial"/>
          <w:b/>
          <w:bCs/>
          <w:sz w:val="24"/>
        </w:rPr>
      </w:pPr>
      <w:r w:rsidRPr="00AA5BE3">
        <w:rPr>
          <w:rFonts w:ascii="Arial" w:hAnsi="Arial" w:cs="Arial"/>
          <w:b/>
          <w:bCs/>
          <w:sz w:val="24"/>
        </w:rPr>
        <w:t>ANNEXE VI</w:t>
      </w:r>
    </w:p>
    <w:p w:rsidR="00A201FD" w:rsidRDefault="00A201FD">
      <w:pPr>
        <w:pStyle w:val="Corpsdetexte"/>
        <w:jc w:val="center"/>
        <w:rPr>
          <w:rFonts w:ascii="Arial" w:hAnsi="Arial" w:cs="Arial"/>
          <w:b/>
          <w:bCs/>
          <w:sz w:val="24"/>
        </w:rPr>
      </w:pPr>
      <w:r>
        <w:rPr>
          <w:rFonts w:ascii="Arial" w:hAnsi="Arial" w:cs="Arial"/>
          <w:b/>
          <w:bCs/>
          <w:sz w:val="24"/>
        </w:rPr>
        <w:t xml:space="preserve">Dispenses d’épreuves du CAP Petite enfance pour les titulaires d’autres diplômes de niveau V </w:t>
      </w:r>
    </w:p>
    <w:p w:rsidR="00A201FD" w:rsidRDefault="00A201FD">
      <w:pPr>
        <w:pStyle w:val="Corpsdetexte"/>
        <w:jc w:val="center"/>
        <w:rPr>
          <w:rFonts w:ascii="Arial" w:hAnsi="Arial" w:cs="Arial"/>
          <w:b/>
          <w:bCs/>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1127"/>
        <w:gridCol w:w="992"/>
        <w:gridCol w:w="992"/>
        <w:gridCol w:w="1276"/>
        <w:gridCol w:w="1417"/>
        <w:gridCol w:w="1418"/>
        <w:gridCol w:w="1276"/>
        <w:gridCol w:w="1134"/>
        <w:gridCol w:w="1417"/>
        <w:gridCol w:w="1559"/>
      </w:tblGrid>
      <w:tr w:rsidR="00A201FD" w:rsidTr="00A2698D">
        <w:tc>
          <w:tcPr>
            <w:tcW w:w="2242" w:type="dxa"/>
          </w:tcPr>
          <w:p w:rsidR="00A201FD" w:rsidRDefault="00A201FD">
            <w:pPr>
              <w:pStyle w:val="Corpsdetexte"/>
              <w:jc w:val="center"/>
              <w:rPr>
                <w:rFonts w:ascii="Arial" w:hAnsi="Arial" w:cs="Arial"/>
                <w:iCs/>
                <w:sz w:val="18"/>
                <w:szCs w:val="18"/>
              </w:rPr>
            </w:pPr>
          </w:p>
          <w:p w:rsidR="00A201FD" w:rsidRDefault="00A201FD">
            <w:pPr>
              <w:pStyle w:val="Corpsdetexte"/>
              <w:jc w:val="center"/>
              <w:rPr>
                <w:rFonts w:ascii="Arial" w:hAnsi="Arial" w:cs="Arial"/>
                <w:iCs/>
                <w:sz w:val="18"/>
                <w:szCs w:val="18"/>
              </w:rPr>
            </w:pPr>
            <w:r>
              <w:rPr>
                <w:rFonts w:ascii="Arial" w:hAnsi="Arial" w:cs="Arial"/>
                <w:iCs/>
                <w:sz w:val="18"/>
                <w:szCs w:val="18"/>
              </w:rPr>
              <w:t>Ministères</w:t>
            </w:r>
          </w:p>
        </w:tc>
        <w:tc>
          <w:tcPr>
            <w:tcW w:w="3111" w:type="dxa"/>
            <w:gridSpan w:val="3"/>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 w:val="18"/>
                <w:szCs w:val="18"/>
              </w:rPr>
            </w:pPr>
            <w:r>
              <w:rPr>
                <w:rFonts w:ascii="Arial" w:hAnsi="Arial" w:cs="Arial"/>
                <w:iCs/>
                <w:szCs w:val="20"/>
              </w:rPr>
              <w:t>Education nationale</w:t>
            </w:r>
          </w:p>
          <w:p w:rsidR="00A201FD" w:rsidRDefault="00A201FD">
            <w:pPr>
              <w:pStyle w:val="Corpsdetexte"/>
              <w:jc w:val="center"/>
              <w:rPr>
                <w:rFonts w:ascii="Arial" w:hAnsi="Arial" w:cs="Arial"/>
                <w:iCs/>
                <w:sz w:val="18"/>
                <w:szCs w:val="18"/>
              </w:rPr>
            </w:pPr>
          </w:p>
          <w:p w:rsidR="00A201FD" w:rsidRDefault="00A201FD">
            <w:pPr>
              <w:pStyle w:val="Corpsdetexte"/>
              <w:jc w:val="center"/>
              <w:rPr>
                <w:rFonts w:ascii="Arial" w:hAnsi="Arial" w:cs="Arial"/>
                <w:iCs/>
                <w:sz w:val="18"/>
                <w:szCs w:val="18"/>
              </w:rPr>
            </w:pPr>
          </w:p>
        </w:tc>
        <w:tc>
          <w:tcPr>
            <w:tcW w:w="2693" w:type="dxa"/>
            <w:gridSpan w:val="2"/>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Agriculture</w:t>
            </w:r>
          </w:p>
          <w:p w:rsidR="00A201FD" w:rsidRDefault="00A201FD">
            <w:pPr>
              <w:pStyle w:val="Corpsdetexte"/>
              <w:jc w:val="right"/>
              <w:rPr>
                <w:rFonts w:ascii="Arial" w:hAnsi="Arial" w:cs="Arial"/>
                <w:iCs/>
                <w:szCs w:val="20"/>
              </w:rPr>
            </w:pPr>
          </w:p>
        </w:tc>
        <w:tc>
          <w:tcPr>
            <w:tcW w:w="1418" w:type="dxa"/>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Emploi</w:t>
            </w:r>
          </w:p>
        </w:tc>
        <w:tc>
          <w:tcPr>
            <w:tcW w:w="2410" w:type="dxa"/>
            <w:gridSpan w:val="2"/>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Santé</w:t>
            </w:r>
          </w:p>
        </w:tc>
        <w:tc>
          <w:tcPr>
            <w:tcW w:w="2976" w:type="dxa"/>
            <w:gridSpan w:val="2"/>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Ministère chargé des affaires sociales</w:t>
            </w:r>
          </w:p>
        </w:tc>
      </w:tr>
      <w:tr w:rsidR="00A201FD" w:rsidTr="00A2698D">
        <w:trPr>
          <w:cantSplit/>
          <w:trHeight w:val="2122"/>
        </w:trPr>
        <w:tc>
          <w:tcPr>
            <w:tcW w:w="2242" w:type="dxa"/>
          </w:tcPr>
          <w:p w:rsidR="00A201FD" w:rsidRDefault="00A201FD">
            <w:pPr>
              <w:pStyle w:val="Corpsdetexte"/>
              <w:jc w:val="center"/>
              <w:rPr>
                <w:rFonts w:ascii="Arial" w:hAnsi="Arial" w:cs="Arial"/>
                <w:iCs/>
                <w:szCs w:val="20"/>
              </w:rPr>
            </w:pPr>
            <w:r>
              <w:rPr>
                <w:rFonts w:ascii="Arial" w:hAnsi="Arial" w:cs="Arial"/>
                <w:iCs/>
                <w:noProof/>
                <w:szCs w:val="20"/>
              </w:rPr>
              <w:pict>
                <v:line id="_x0000_s1039" style="position:absolute;left:0;text-align:left;z-index:251658240;mso-position-horizontal-relative:text;mso-position-vertical-relative:text" from="-4.8pt,-.3pt" to="106.85pt,105.85pt" strokeweight="1pt"/>
              </w:pict>
            </w:r>
          </w:p>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 xml:space="preserve">              Diplômes</w:t>
            </w:r>
          </w:p>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 xml:space="preserve">               Titre</w:t>
            </w:r>
          </w:p>
          <w:p w:rsidR="00A201FD" w:rsidRDefault="00A201FD">
            <w:pPr>
              <w:pStyle w:val="Corpsdetexte"/>
              <w:rPr>
                <w:rFonts w:ascii="Arial" w:hAnsi="Arial" w:cs="Arial"/>
                <w:iCs/>
                <w:szCs w:val="20"/>
              </w:rPr>
            </w:pPr>
          </w:p>
          <w:p w:rsidR="00A201FD" w:rsidRDefault="00A201FD">
            <w:pPr>
              <w:pStyle w:val="Corpsdetexte"/>
              <w:rPr>
                <w:rFonts w:ascii="Arial" w:hAnsi="Arial" w:cs="Arial"/>
                <w:iCs/>
                <w:szCs w:val="20"/>
              </w:rPr>
            </w:pPr>
            <w:r>
              <w:rPr>
                <w:rFonts w:ascii="Arial" w:hAnsi="Arial" w:cs="Arial"/>
                <w:iCs/>
                <w:szCs w:val="20"/>
              </w:rPr>
              <w:t xml:space="preserve">Epreuves du </w:t>
            </w:r>
          </w:p>
          <w:p w:rsidR="00A201FD" w:rsidRDefault="00A201FD">
            <w:pPr>
              <w:pStyle w:val="Corpsdetexte"/>
              <w:rPr>
                <w:rFonts w:ascii="Arial" w:hAnsi="Arial" w:cs="Arial"/>
                <w:iCs/>
                <w:szCs w:val="20"/>
              </w:rPr>
            </w:pPr>
            <w:r>
              <w:rPr>
                <w:rFonts w:ascii="Arial" w:hAnsi="Arial" w:cs="Arial"/>
                <w:iCs/>
                <w:szCs w:val="20"/>
              </w:rPr>
              <w:t xml:space="preserve">CAP </w:t>
            </w:r>
          </w:p>
          <w:p w:rsidR="00A201FD" w:rsidRDefault="00A201FD">
            <w:pPr>
              <w:pStyle w:val="Corpsdetexte"/>
              <w:rPr>
                <w:rFonts w:ascii="Arial" w:hAnsi="Arial" w:cs="Arial"/>
                <w:iCs/>
                <w:szCs w:val="20"/>
              </w:rPr>
            </w:pPr>
            <w:r>
              <w:rPr>
                <w:rFonts w:ascii="Arial" w:hAnsi="Arial" w:cs="Arial"/>
                <w:iCs/>
                <w:szCs w:val="20"/>
              </w:rPr>
              <w:t>petite enfance</w:t>
            </w:r>
          </w:p>
        </w:tc>
        <w:tc>
          <w:tcPr>
            <w:tcW w:w="1127"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BEP Accompagnement, soins et services à la personne (ASSP)</w:t>
            </w:r>
          </w:p>
        </w:tc>
        <w:tc>
          <w:tcPr>
            <w:tcW w:w="992"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Mention complémentaire Aide à domicile (MCAD)</w:t>
            </w:r>
          </w:p>
        </w:tc>
        <w:tc>
          <w:tcPr>
            <w:tcW w:w="992"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CAP Assistant technique en milieux familial et collectif (ATMFC)</w:t>
            </w:r>
          </w:p>
        </w:tc>
        <w:tc>
          <w:tcPr>
            <w:tcW w:w="1276"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BEPA Services aux personnes (SAP)</w:t>
            </w:r>
          </w:p>
        </w:tc>
        <w:tc>
          <w:tcPr>
            <w:tcW w:w="1417"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CAPA Services en milieu rural</w:t>
            </w:r>
          </w:p>
        </w:tc>
        <w:tc>
          <w:tcPr>
            <w:tcW w:w="1418"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Assistant de vie aux familles (ADVF)</w:t>
            </w:r>
          </w:p>
          <w:p w:rsidR="00A201FD" w:rsidRDefault="00A201FD">
            <w:pPr>
              <w:pStyle w:val="Corpsdetexte"/>
              <w:ind w:left="113" w:right="113"/>
              <w:jc w:val="center"/>
              <w:rPr>
                <w:rFonts w:ascii="Arial" w:hAnsi="Arial" w:cs="Arial"/>
                <w:iCs/>
                <w:sz w:val="18"/>
                <w:szCs w:val="18"/>
              </w:rPr>
            </w:pPr>
          </w:p>
        </w:tc>
        <w:tc>
          <w:tcPr>
            <w:tcW w:w="1276" w:type="dxa"/>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Diplôme d’Etat d’aide-soignant (DEAS)</w:t>
            </w:r>
          </w:p>
        </w:tc>
        <w:tc>
          <w:tcPr>
            <w:tcW w:w="1134"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Diplôme d’Etat d’auxiliaire de puériculture (DEAP)</w:t>
            </w:r>
          </w:p>
        </w:tc>
        <w:tc>
          <w:tcPr>
            <w:tcW w:w="1417"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Diplôme d’Etat d’auxiliaire de vie sociale (DEAVS)</w:t>
            </w:r>
          </w:p>
        </w:tc>
        <w:tc>
          <w:tcPr>
            <w:tcW w:w="1559" w:type="dxa"/>
            <w:tcBorders>
              <w:bottom w:val="single" w:sz="4" w:space="0" w:color="auto"/>
            </w:tcBorders>
            <w:textDirection w:val="btLr"/>
            <w:vAlign w:val="center"/>
          </w:tcPr>
          <w:p w:rsidR="00A201FD" w:rsidRDefault="00A201FD">
            <w:pPr>
              <w:pStyle w:val="Corpsdetexte"/>
              <w:ind w:left="113" w:right="113"/>
              <w:jc w:val="center"/>
              <w:rPr>
                <w:rFonts w:ascii="Arial" w:hAnsi="Arial" w:cs="Arial"/>
                <w:iCs/>
                <w:sz w:val="18"/>
                <w:szCs w:val="18"/>
              </w:rPr>
            </w:pPr>
            <w:r>
              <w:rPr>
                <w:rFonts w:ascii="Arial" w:hAnsi="Arial" w:cs="Arial"/>
                <w:iCs/>
                <w:sz w:val="18"/>
                <w:szCs w:val="18"/>
              </w:rPr>
              <w:t>Diplôme d’Etat aide-médico psychologique (DEAMP)</w:t>
            </w:r>
          </w:p>
        </w:tc>
      </w:tr>
      <w:tr w:rsidR="00A201FD" w:rsidTr="00A2698D">
        <w:trPr>
          <w:trHeight w:val="1418"/>
        </w:trPr>
        <w:tc>
          <w:tcPr>
            <w:tcW w:w="2242" w:type="dxa"/>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EP1 :</w:t>
            </w:r>
          </w:p>
          <w:p w:rsidR="00A201FD" w:rsidRDefault="00A201FD">
            <w:pPr>
              <w:pStyle w:val="Corpsdetexte"/>
              <w:jc w:val="center"/>
              <w:rPr>
                <w:rFonts w:ascii="Arial" w:hAnsi="Arial" w:cs="Arial"/>
                <w:iCs/>
                <w:szCs w:val="20"/>
              </w:rPr>
            </w:pPr>
            <w:r>
              <w:rPr>
                <w:rFonts w:ascii="Arial" w:hAnsi="Arial" w:cs="Arial"/>
                <w:iCs/>
                <w:szCs w:val="20"/>
              </w:rPr>
              <w:t>Prise en charge de l’enfant à domicile</w:t>
            </w:r>
          </w:p>
        </w:tc>
        <w:tc>
          <w:tcPr>
            <w:tcW w:w="1127" w:type="dxa"/>
            <w:tcBorders>
              <w:bottom w:val="single" w:sz="4" w:space="0" w:color="auto"/>
            </w:tcBorders>
            <w:shd w:val="clear" w:color="auto" w:fill="auto"/>
          </w:tcPr>
          <w:p w:rsidR="00A201FD" w:rsidRDefault="00A201FD">
            <w:pPr>
              <w:pStyle w:val="Corpsdetexte"/>
              <w:jc w:val="center"/>
              <w:rPr>
                <w:rFonts w:ascii="Arial" w:hAnsi="Arial" w:cs="Arial"/>
                <w:iCs/>
                <w:szCs w:val="20"/>
              </w:rPr>
            </w:pPr>
          </w:p>
          <w:p w:rsidR="00A2698D" w:rsidRPr="00D431F8" w:rsidRDefault="00A2698D">
            <w:pPr>
              <w:pStyle w:val="Corpsdetexte"/>
              <w:jc w:val="center"/>
              <w:rPr>
                <w:rFonts w:ascii="Arial" w:hAnsi="Arial" w:cs="Arial"/>
                <w:iCs/>
                <w:szCs w:val="20"/>
              </w:rPr>
            </w:pPr>
          </w:p>
        </w:tc>
        <w:tc>
          <w:tcPr>
            <w:tcW w:w="992" w:type="dxa"/>
            <w:shd w:val="clear" w:color="auto" w:fill="BFBFBF"/>
          </w:tcPr>
          <w:p w:rsidR="00A201FD" w:rsidRPr="00D431F8" w:rsidRDefault="00A201FD">
            <w:pPr>
              <w:pStyle w:val="Corpsdetexte"/>
              <w:jc w:val="center"/>
              <w:rPr>
                <w:rFonts w:ascii="Arial" w:hAnsi="Arial" w:cs="Arial"/>
                <w:iCs/>
                <w:szCs w:val="20"/>
              </w:rPr>
            </w:pPr>
          </w:p>
          <w:p w:rsidR="00A201FD" w:rsidRPr="00D431F8" w:rsidRDefault="00A201FD">
            <w:pPr>
              <w:pStyle w:val="Corpsdetexte"/>
              <w:jc w:val="center"/>
              <w:rPr>
                <w:rFonts w:ascii="Arial" w:hAnsi="Arial" w:cs="Arial"/>
                <w:iCs/>
                <w:szCs w:val="20"/>
              </w:rPr>
            </w:pPr>
          </w:p>
        </w:tc>
        <w:tc>
          <w:tcPr>
            <w:tcW w:w="992" w:type="dxa"/>
          </w:tcPr>
          <w:p w:rsidR="00A201FD" w:rsidRDefault="00A201FD">
            <w:pPr>
              <w:rPr>
                <w:rFonts w:ascii="Arial" w:hAnsi="Arial" w:cs="Arial"/>
                <w:sz w:val="18"/>
                <w:szCs w:val="18"/>
              </w:rPr>
            </w:pPr>
          </w:p>
        </w:tc>
        <w:tc>
          <w:tcPr>
            <w:tcW w:w="1276" w:type="dxa"/>
            <w:shd w:val="clear" w:color="auto" w:fill="BFBFBF"/>
          </w:tcPr>
          <w:p w:rsidR="00A201FD" w:rsidRDefault="00A201FD">
            <w:pPr>
              <w:pStyle w:val="Corpsdetexte"/>
              <w:jc w:val="center"/>
              <w:rPr>
                <w:rFonts w:ascii="Arial" w:hAnsi="Arial" w:cs="Arial"/>
                <w:iCs/>
                <w:sz w:val="18"/>
                <w:szCs w:val="18"/>
              </w:rPr>
            </w:pPr>
          </w:p>
        </w:tc>
        <w:tc>
          <w:tcPr>
            <w:tcW w:w="1417" w:type="dxa"/>
          </w:tcPr>
          <w:p w:rsidR="00A201FD" w:rsidRDefault="00A201FD">
            <w:pPr>
              <w:pStyle w:val="Corpsdetexte"/>
              <w:jc w:val="center"/>
              <w:rPr>
                <w:rFonts w:ascii="Arial" w:hAnsi="Arial" w:cs="Arial"/>
                <w:iCs/>
                <w:szCs w:val="20"/>
              </w:rPr>
            </w:pPr>
          </w:p>
        </w:tc>
        <w:tc>
          <w:tcPr>
            <w:tcW w:w="1418"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276" w:type="dxa"/>
            <w:tcBorders>
              <w:bottom w:val="single" w:sz="4" w:space="0" w:color="auto"/>
            </w:tcBorders>
          </w:tcPr>
          <w:p w:rsidR="00A201FD" w:rsidRDefault="00A201FD">
            <w:pPr>
              <w:pStyle w:val="Corpsdetexte"/>
              <w:jc w:val="center"/>
              <w:rPr>
                <w:rFonts w:ascii="Arial" w:hAnsi="Arial" w:cs="Arial"/>
                <w:iCs/>
                <w:szCs w:val="20"/>
              </w:rPr>
            </w:pPr>
          </w:p>
        </w:tc>
        <w:tc>
          <w:tcPr>
            <w:tcW w:w="1134" w:type="dxa"/>
            <w:tcBorders>
              <w:bottom w:val="single" w:sz="4" w:space="0" w:color="auto"/>
            </w:tcBorders>
          </w:tcPr>
          <w:p w:rsidR="00A201FD" w:rsidRDefault="00A201FD">
            <w:pPr>
              <w:pStyle w:val="Corpsdetexte"/>
              <w:jc w:val="center"/>
              <w:rPr>
                <w:rFonts w:ascii="Arial" w:hAnsi="Arial" w:cs="Arial"/>
                <w:iCs/>
                <w:szCs w:val="20"/>
              </w:rPr>
            </w:pPr>
          </w:p>
        </w:tc>
        <w:tc>
          <w:tcPr>
            <w:tcW w:w="1417" w:type="dxa"/>
            <w:shd w:val="clear" w:color="auto" w:fill="BFBFBF"/>
          </w:tcPr>
          <w:p w:rsidR="00A201FD" w:rsidRDefault="00A201FD">
            <w:pPr>
              <w:pStyle w:val="Corpsdetexte"/>
              <w:jc w:val="center"/>
              <w:rPr>
                <w:rFonts w:ascii="Arial" w:hAnsi="Arial" w:cs="Arial"/>
                <w:iCs/>
                <w:szCs w:val="20"/>
              </w:rPr>
            </w:pPr>
          </w:p>
        </w:tc>
        <w:tc>
          <w:tcPr>
            <w:tcW w:w="1559" w:type="dxa"/>
            <w:tcBorders>
              <w:bottom w:val="single" w:sz="4" w:space="0" w:color="auto"/>
            </w:tcBorders>
            <w:shd w:val="clear" w:color="auto" w:fill="auto"/>
          </w:tcPr>
          <w:p w:rsidR="00A201FD" w:rsidRDefault="00A201FD">
            <w:pPr>
              <w:pStyle w:val="Corpsdetexte"/>
              <w:jc w:val="center"/>
              <w:rPr>
                <w:rFonts w:ascii="Arial" w:hAnsi="Arial" w:cs="Arial"/>
                <w:iCs/>
                <w:szCs w:val="20"/>
              </w:rPr>
            </w:pPr>
          </w:p>
        </w:tc>
      </w:tr>
      <w:tr w:rsidR="00A201FD" w:rsidTr="00A2698D">
        <w:trPr>
          <w:trHeight w:val="1418"/>
        </w:trPr>
        <w:tc>
          <w:tcPr>
            <w:tcW w:w="2242" w:type="dxa"/>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 xml:space="preserve">EP2 : </w:t>
            </w:r>
          </w:p>
          <w:p w:rsidR="00A201FD" w:rsidRDefault="00A201FD">
            <w:pPr>
              <w:pStyle w:val="Corpsdetexte"/>
              <w:jc w:val="center"/>
              <w:rPr>
                <w:rFonts w:ascii="Arial" w:hAnsi="Arial" w:cs="Arial"/>
                <w:iCs/>
                <w:szCs w:val="20"/>
              </w:rPr>
            </w:pPr>
            <w:r>
              <w:rPr>
                <w:rFonts w:ascii="Arial" w:hAnsi="Arial" w:cs="Arial"/>
                <w:iCs/>
                <w:szCs w:val="20"/>
              </w:rPr>
              <w:t>Prise en charge de l’enfant en structures collectives</w:t>
            </w:r>
          </w:p>
        </w:tc>
        <w:tc>
          <w:tcPr>
            <w:tcW w:w="1127" w:type="dxa"/>
            <w:tcBorders>
              <w:bottom w:val="single" w:sz="4" w:space="0" w:color="auto"/>
            </w:tcBorders>
            <w:shd w:val="clear" w:color="auto" w:fill="C0C0C0"/>
          </w:tcPr>
          <w:p w:rsidR="00A201FD" w:rsidRDefault="00A201FD"/>
          <w:p w:rsidR="00A2698D" w:rsidRPr="00907261" w:rsidRDefault="00A2698D"/>
        </w:tc>
        <w:tc>
          <w:tcPr>
            <w:tcW w:w="992" w:type="dxa"/>
            <w:tcBorders>
              <w:bottom w:val="single" w:sz="4" w:space="0" w:color="auto"/>
            </w:tcBorders>
          </w:tcPr>
          <w:p w:rsidR="00A201FD" w:rsidRPr="00D431F8" w:rsidRDefault="00A201FD">
            <w:pPr>
              <w:pStyle w:val="Corpsdetexte"/>
              <w:jc w:val="center"/>
              <w:rPr>
                <w:rFonts w:ascii="Arial" w:hAnsi="Arial" w:cs="Arial"/>
                <w:iCs/>
                <w:szCs w:val="20"/>
              </w:rPr>
            </w:pPr>
          </w:p>
        </w:tc>
        <w:tc>
          <w:tcPr>
            <w:tcW w:w="992" w:type="dxa"/>
            <w:tcBorders>
              <w:bottom w:val="single" w:sz="4" w:space="0" w:color="auto"/>
            </w:tcBorders>
          </w:tcPr>
          <w:p w:rsidR="00A201FD" w:rsidRDefault="00A201FD">
            <w:pPr>
              <w:pStyle w:val="Corpsdetexte"/>
              <w:jc w:val="center"/>
              <w:rPr>
                <w:rFonts w:ascii="Arial" w:hAnsi="Arial" w:cs="Arial"/>
                <w:iCs/>
                <w:szCs w:val="20"/>
              </w:rPr>
            </w:pPr>
          </w:p>
        </w:tc>
        <w:tc>
          <w:tcPr>
            <w:tcW w:w="1276" w:type="dxa"/>
            <w:tcBorders>
              <w:bottom w:val="single" w:sz="4" w:space="0" w:color="auto"/>
            </w:tcBorders>
          </w:tcPr>
          <w:p w:rsidR="00A201FD" w:rsidRDefault="00A201FD">
            <w:pPr>
              <w:pStyle w:val="Corpsdetexte"/>
              <w:jc w:val="center"/>
              <w:rPr>
                <w:rFonts w:ascii="Arial" w:hAnsi="Arial" w:cs="Arial"/>
                <w:iCs/>
                <w:szCs w:val="20"/>
              </w:rPr>
            </w:pPr>
          </w:p>
        </w:tc>
        <w:tc>
          <w:tcPr>
            <w:tcW w:w="1417" w:type="dxa"/>
            <w:tcBorders>
              <w:bottom w:val="single" w:sz="4" w:space="0" w:color="auto"/>
            </w:tcBorders>
          </w:tcPr>
          <w:p w:rsidR="00A201FD" w:rsidRDefault="00A201FD">
            <w:pPr>
              <w:pStyle w:val="Corpsdetexte"/>
              <w:jc w:val="center"/>
              <w:rPr>
                <w:rFonts w:ascii="Arial" w:hAnsi="Arial" w:cs="Arial"/>
                <w:iCs/>
                <w:szCs w:val="20"/>
              </w:rPr>
            </w:pPr>
          </w:p>
        </w:tc>
        <w:tc>
          <w:tcPr>
            <w:tcW w:w="1418" w:type="dxa"/>
            <w:tcBorders>
              <w:bottom w:val="single" w:sz="4" w:space="0" w:color="auto"/>
            </w:tcBorders>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p>
        </w:tc>
        <w:tc>
          <w:tcPr>
            <w:tcW w:w="1276"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134"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417" w:type="dxa"/>
            <w:tcBorders>
              <w:bottom w:val="single" w:sz="4" w:space="0" w:color="auto"/>
            </w:tcBorders>
          </w:tcPr>
          <w:p w:rsidR="00A201FD" w:rsidRDefault="00A201FD">
            <w:pPr>
              <w:pStyle w:val="Corpsdetexte"/>
              <w:jc w:val="center"/>
              <w:rPr>
                <w:rFonts w:ascii="Arial" w:hAnsi="Arial" w:cs="Arial"/>
                <w:iCs/>
                <w:szCs w:val="20"/>
              </w:rPr>
            </w:pPr>
          </w:p>
        </w:tc>
        <w:tc>
          <w:tcPr>
            <w:tcW w:w="1559"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p>
        </w:tc>
      </w:tr>
      <w:tr w:rsidR="00A201FD" w:rsidTr="00A2698D">
        <w:trPr>
          <w:trHeight w:val="1418"/>
        </w:trPr>
        <w:tc>
          <w:tcPr>
            <w:tcW w:w="2242" w:type="dxa"/>
          </w:tcPr>
          <w:p w:rsidR="00A201FD" w:rsidRDefault="00A201FD">
            <w:pPr>
              <w:pStyle w:val="Corpsdetexte"/>
              <w:jc w:val="center"/>
              <w:rPr>
                <w:rFonts w:ascii="Arial" w:hAnsi="Arial" w:cs="Arial"/>
                <w:iCs/>
                <w:szCs w:val="20"/>
              </w:rPr>
            </w:pPr>
          </w:p>
          <w:p w:rsidR="00A201FD" w:rsidRDefault="00A201FD">
            <w:pPr>
              <w:pStyle w:val="Corpsdetexte"/>
              <w:jc w:val="center"/>
              <w:rPr>
                <w:rFonts w:ascii="Arial" w:hAnsi="Arial" w:cs="Arial"/>
                <w:iCs/>
                <w:szCs w:val="20"/>
              </w:rPr>
            </w:pPr>
            <w:r>
              <w:rPr>
                <w:rFonts w:ascii="Arial" w:hAnsi="Arial" w:cs="Arial"/>
                <w:iCs/>
                <w:szCs w:val="20"/>
              </w:rPr>
              <w:t xml:space="preserve">EP3 : </w:t>
            </w:r>
          </w:p>
          <w:p w:rsidR="00A201FD" w:rsidRDefault="00A201FD">
            <w:pPr>
              <w:pStyle w:val="Corpsdetexte"/>
              <w:jc w:val="center"/>
              <w:rPr>
                <w:rFonts w:ascii="Arial" w:hAnsi="Arial" w:cs="Arial"/>
                <w:iCs/>
                <w:szCs w:val="20"/>
              </w:rPr>
            </w:pPr>
            <w:r>
              <w:rPr>
                <w:rFonts w:ascii="Arial" w:hAnsi="Arial" w:cs="Arial"/>
                <w:iCs/>
                <w:szCs w:val="20"/>
              </w:rPr>
              <w:t>Technique de services à l’usager</w:t>
            </w:r>
          </w:p>
        </w:tc>
        <w:tc>
          <w:tcPr>
            <w:tcW w:w="1127" w:type="dxa"/>
            <w:tcBorders>
              <w:bottom w:val="single" w:sz="4" w:space="0" w:color="auto"/>
            </w:tcBorders>
            <w:shd w:val="clear" w:color="auto" w:fill="BFBFBF"/>
          </w:tcPr>
          <w:p w:rsidR="00A201FD" w:rsidRPr="00907261" w:rsidRDefault="00A201FD"/>
        </w:tc>
        <w:tc>
          <w:tcPr>
            <w:tcW w:w="992"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992"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276"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417"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418" w:type="dxa"/>
            <w:tcBorders>
              <w:bottom w:val="single" w:sz="4" w:space="0" w:color="auto"/>
            </w:tcBorders>
            <w:shd w:val="clear" w:color="auto" w:fill="BFBFBF"/>
          </w:tcPr>
          <w:p w:rsidR="00A201FD" w:rsidRPr="00FE564E" w:rsidRDefault="00A201FD">
            <w:pPr>
              <w:pStyle w:val="Corpsdetexte"/>
              <w:jc w:val="center"/>
              <w:rPr>
                <w:rFonts w:ascii="Arial" w:hAnsi="Arial" w:cs="Arial"/>
                <w:b/>
                <w:bCs/>
                <w:iCs/>
                <w:sz w:val="16"/>
                <w:szCs w:val="20"/>
              </w:rPr>
            </w:pPr>
          </w:p>
        </w:tc>
        <w:tc>
          <w:tcPr>
            <w:tcW w:w="1276" w:type="dxa"/>
          </w:tcPr>
          <w:p w:rsidR="00A201FD" w:rsidRDefault="00A201FD">
            <w:pPr>
              <w:pStyle w:val="Corpsdetexte"/>
              <w:jc w:val="center"/>
              <w:rPr>
                <w:rFonts w:ascii="Arial" w:hAnsi="Arial" w:cs="Arial"/>
                <w:iCs/>
                <w:szCs w:val="20"/>
              </w:rPr>
            </w:pPr>
          </w:p>
        </w:tc>
        <w:tc>
          <w:tcPr>
            <w:tcW w:w="1134" w:type="dxa"/>
            <w:tcBorders>
              <w:bottom w:val="single" w:sz="4" w:space="0" w:color="auto"/>
            </w:tcBorders>
          </w:tcPr>
          <w:p w:rsidR="00A201FD" w:rsidRDefault="00A201FD">
            <w:pPr>
              <w:pStyle w:val="Corpsdetexte"/>
              <w:jc w:val="center"/>
              <w:rPr>
                <w:rFonts w:ascii="Arial" w:hAnsi="Arial" w:cs="Arial"/>
                <w:iCs/>
                <w:szCs w:val="20"/>
              </w:rPr>
            </w:pPr>
          </w:p>
        </w:tc>
        <w:tc>
          <w:tcPr>
            <w:tcW w:w="1417" w:type="dxa"/>
            <w:tcBorders>
              <w:bottom w:val="single" w:sz="4" w:space="0" w:color="auto"/>
            </w:tcBorders>
            <w:shd w:val="clear" w:color="auto" w:fill="BFBFBF"/>
          </w:tcPr>
          <w:p w:rsidR="00A201FD" w:rsidRDefault="00A201FD">
            <w:pPr>
              <w:pStyle w:val="Corpsdetexte"/>
              <w:jc w:val="center"/>
              <w:rPr>
                <w:rFonts w:ascii="Arial" w:hAnsi="Arial" w:cs="Arial"/>
                <w:iCs/>
                <w:szCs w:val="20"/>
              </w:rPr>
            </w:pPr>
          </w:p>
        </w:tc>
        <w:tc>
          <w:tcPr>
            <w:tcW w:w="1559" w:type="dxa"/>
          </w:tcPr>
          <w:p w:rsidR="00A201FD" w:rsidRDefault="00A201FD">
            <w:pPr>
              <w:pStyle w:val="Corpsdetexte"/>
              <w:jc w:val="center"/>
              <w:rPr>
                <w:rFonts w:ascii="Arial" w:hAnsi="Arial" w:cs="Arial"/>
                <w:iCs/>
                <w:szCs w:val="20"/>
              </w:rPr>
            </w:pPr>
          </w:p>
        </w:tc>
      </w:tr>
    </w:tbl>
    <w:p w:rsidR="00A201FD" w:rsidRDefault="00A201FD">
      <w:pPr>
        <w:pStyle w:val="Corpsdetexte"/>
        <w:jc w:val="center"/>
        <w:rPr>
          <w:rFonts w:ascii="Arial" w:hAnsi="Arial" w:cs="Arial"/>
          <w:b/>
          <w:bCs/>
          <w:sz w:val="24"/>
        </w:rPr>
      </w:pPr>
      <w:r>
        <w:rPr>
          <w:rFonts w:ascii="Arial" w:hAnsi="Arial" w:cs="Arial"/>
          <w:b/>
          <w:bCs/>
          <w:noProof/>
          <w:sz w:val="24"/>
        </w:rPr>
        <w:pict>
          <v:shapetype id="_x0000_t202" coordsize="21600,21600" o:spt="202" path="m,l,21600r21600,l21600,xe">
            <v:stroke joinstyle="miter"/>
            <v:path gradientshapeok="t" o:connecttype="rect"/>
          </v:shapetype>
          <v:shape id="_x0000_s1028" type="#_x0000_t202" style="position:absolute;left:0;text-align:left;margin-left:5.45pt;margin-top:12.95pt;width:48.75pt;height:14.25pt;z-index:251657216;mso-position-horizontal-relative:text;mso-position-vertical-relative:text" fillcolor="#bfbfbf">
            <v:textbox>
              <w:txbxContent>
                <w:p w:rsidR="00A201FD" w:rsidRDefault="00A201FD"/>
              </w:txbxContent>
            </v:textbox>
          </v:shape>
        </w:pict>
      </w:r>
    </w:p>
    <w:p w:rsidR="00A201FD" w:rsidRDefault="00A201FD">
      <w:pPr>
        <w:pStyle w:val="Corpsdetexte"/>
        <w:rPr>
          <w:rFonts w:ascii="Arial" w:hAnsi="Arial" w:cs="Arial"/>
          <w:bCs/>
          <w:i/>
          <w:sz w:val="18"/>
          <w:szCs w:val="18"/>
        </w:rPr>
      </w:pPr>
      <w:r>
        <w:rPr>
          <w:rFonts w:ascii="Arial" w:hAnsi="Arial" w:cs="Arial"/>
          <w:bCs/>
          <w:i/>
          <w:sz w:val="18"/>
          <w:szCs w:val="18"/>
        </w:rPr>
        <w:t xml:space="preserve">                         Dispense accordée</w:t>
      </w:r>
    </w:p>
    <w:p w:rsidR="00A201FD" w:rsidRDefault="00A201FD">
      <w:pPr>
        <w:pStyle w:val="Corpsdetexte"/>
        <w:rPr>
          <w:rFonts w:ascii="Arial" w:hAnsi="Arial" w:cs="Arial"/>
          <w:bCs/>
          <w:i/>
          <w:sz w:val="18"/>
          <w:szCs w:val="18"/>
        </w:rPr>
      </w:pPr>
    </w:p>
    <w:p w:rsidR="00A201FD" w:rsidRDefault="00A201FD">
      <w:pPr>
        <w:pStyle w:val="Corpsdetexte"/>
        <w:rPr>
          <w:rFonts w:ascii="Arial" w:hAnsi="Arial" w:cs="Arial"/>
          <w:bCs/>
          <w:i/>
          <w:sz w:val="18"/>
          <w:szCs w:val="18"/>
        </w:rPr>
      </w:pPr>
      <w:r>
        <w:rPr>
          <w:rFonts w:ascii="Arial" w:hAnsi="Arial" w:cs="Arial"/>
          <w:bCs/>
          <w:i/>
          <w:sz w:val="18"/>
          <w:szCs w:val="18"/>
        </w:rPr>
        <w:t>Les dispenses antérieures pour les titulaires du BEP carrières sanitaires et sociales (dispense de l’unité 2 du CAP petite enfance), du BEP Bioservices dominante ATA, du CAP Employé technique de collectivités, du Bepa services aux personnes, du Capa services en milieu rural, du Capa employé d’entreprise agricole et para agricole spécialité employé familial (dispense de l’unité 3 du CAP petite enfance) demeurent .</w:t>
      </w:r>
    </w:p>
    <w:p w:rsidR="00A201FD" w:rsidRDefault="00A201FD">
      <w:pPr>
        <w:pStyle w:val="Corpsdetexte"/>
        <w:rPr>
          <w:rFonts w:ascii="Arial" w:hAnsi="Arial" w:cs="Arial"/>
          <w:b/>
          <w:bCs/>
          <w:sz w:val="24"/>
        </w:rPr>
      </w:pPr>
    </w:p>
    <w:sectPr w:rsidR="00A201F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851" w:bottom="50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C16" w:rsidRDefault="006C1C16">
      <w:r>
        <w:separator/>
      </w:r>
    </w:p>
  </w:endnote>
  <w:endnote w:type="continuationSeparator" w:id="1">
    <w:p w:rsidR="006C1C16" w:rsidRDefault="006C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86" w:rsidRDefault="00C905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86" w:rsidRDefault="00C9058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86" w:rsidRDefault="00C905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C16" w:rsidRDefault="006C1C16">
      <w:r>
        <w:separator/>
      </w:r>
    </w:p>
  </w:footnote>
  <w:footnote w:type="continuationSeparator" w:id="1">
    <w:p w:rsidR="006C1C16" w:rsidRDefault="006C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86" w:rsidRDefault="00C905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86" w:rsidRDefault="00C9058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86" w:rsidRDefault="00C905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B59"/>
    <w:multiLevelType w:val="hybridMultilevel"/>
    <w:tmpl w:val="DFC2D3F2"/>
    <w:lvl w:ilvl="0" w:tplc="B2DAD0EC">
      <w:numFmt w:val="bullet"/>
      <w:lvlText w:val="-"/>
      <w:lvlJc w:val="left"/>
      <w:pPr>
        <w:tabs>
          <w:tab w:val="num" w:pos="720"/>
        </w:tabs>
        <w:ind w:left="720" w:hanging="360"/>
      </w:pPr>
      <w:rPr>
        <w:rFonts w:ascii="Times New Roman" w:eastAsia="Times New Roman" w:hAnsi="Times New Roman" w:cs="Times New Roman" w:hint="default"/>
      </w:rPr>
    </w:lvl>
    <w:lvl w:ilvl="1" w:tplc="A1467BA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D34C3D"/>
    <w:multiLevelType w:val="hybridMultilevel"/>
    <w:tmpl w:val="00DE8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320939"/>
    <w:multiLevelType w:val="hybridMultilevel"/>
    <w:tmpl w:val="080E3FD8"/>
    <w:lvl w:ilvl="0" w:tplc="50C4DE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D06521"/>
    <w:multiLevelType w:val="hybridMultilevel"/>
    <w:tmpl w:val="EB8050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87AA7"/>
    <w:multiLevelType w:val="hybridMultilevel"/>
    <w:tmpl w:val="38F203A0"/>
    <w:lvl w:ilvl="0" w:tplc="76F63F20">
      <w:start w:val="1"/>
      <w:numFmt w:val="bullet"/>
      <w:lvlText w:val=""/>
      <w:lvlJc w:val="left"/>
      <w:pPr>
        <w:tabs>
          <w:tab w:val="num" w:pos="1440"/>
        </w:tabs>
        <w:ind w:left="1440" w:hanging="360"/>
      </w:pPr>
      <w:rPr>
        <w:rFonts w:ascii="Wingdings" w:hAnsi="Wingdings" w:hint="default"/>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6A7624"/>
    <w:multiLevelType w:val="hybridMultilevel"/>
    <w:tmpl w:val="38F203A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973599"/>
    <w:multiLevelType w:val="hybridMultilevel"/>
    <w:tmpl w:val="B0DEC69C"/>
    <w:lvl w:ilvl="0" w:tplc="81BCB0CA">
      <w:start w:val="13"/>
      <w:numFmt w:val="bullet"/>
      <w:lvlText w:val="-"/>
      <w:lvlJc w:val="left"/>
      <w:pPr>
        <w:tabs>
          <w:tab w:val="num" w:pos="720"/>
        </w:tabs>
        <w:ind w:left="720" w:hanging="360"/>
      </w:pPr>
      <w:rPr>
        <w:rFonts w:ascii="Times New Roman" w:eastAsia="Times New Roman" w:hAnsi="Times New Roman" w:cs="Times New Roman" w:hint="default"/>
      </w:rPr>
    </w:lvl>
    <w:lvl w:ilvl="1" w:tplc="047A2162">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CAA58BB"/>
    <w:multiLevelType w:val="hybridMultilevel"/>
    <w:tmpl w:val="5456CF72"/>
    <w:lvl w:ilvl="0" w:tplc="DA56B910">
      <w:numFmt w:val="bullet"/>
      <w:lvlText w:val=""/>
      <w:lvlJc w:val="left"/>
      <w:pPr>
        <w:ind w:left="1845" w:hanging="360"/>
      </w:pPr>
      <w:rPr>
        <w:rFonts w:ascii="Symbol" w:eastAsia="Times New Roman" w:hAnsi="Symbol" w:cs="Aria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8">
    <w:nsid w:val="6B817134"/>
    <w:multiLevelType w:val="hybridMultilevel"/>
    <w:tmpl w:val="6E985086"/>
    <w:lvl w:ilvl="0" w:tplc="7B3C0B3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DF113AD"/>
    <w:multiLevelType w:val="hybridMultilevel"/>
    <w:tmpl w:val="251639FA"/>
    <w:lvl w:ilvl="0" w:tplc="040C0009">
      <w:start w:val="1"/>
      <w:numFmt w:val="bullet"/>
      <w:lvlText w:val=""/>
      <w:lvlJc w:val="left"/>
      <w:pPr>
        <w:tabs>
          <w:tab w:val="num" w:pos="1484"/>
        </w:tabs>
        <w:ind w:left="1484" w:hanging="360"/>
      </w:pPr>
      <w:rPr>
        <w:rFonts w:ascii="Wingdings" w:hAnsi="Wingdings" w:hint="default"/>
      </w:rPr>
    </w:lvl>
    <w:lvl w:ilvl="1" w:tplc="040C0003" w:tentative="1">
      <w:start w:val="1"/>
      <w:numFmt w:val="bullet"/>
      <w:lvlText w:val="o"/>
      <w:lvlJc w:val="left"/>
      <w:pPr>
        <w:tabs>
          <w:tab w:val="num" w:pos="2204"/>
        </w:tabs>
        <w:ind w:left="2204" w:hanging="360"/>
      </w:pPr>
      <w:rPr>
        <w:rFonts w:ascii="Courier New" w:hAnsi="Courier New" w:hint="default"/>
      </w:rPr>
    </w:lvl>
    <w:lvl w:ilvl="2" w:tplc="040C0005" w:tentative="1">
      <w:start w:val="1"/>
      <w:numFmt w:val="bullet"/>
      <w:lvlText w:val=""/>
      <w:lvlJc w:val="left"/>
      <w:pPr>
        <w:tabs>
          <w:tab w:val="num" w:pos="2924"/>
        </w:tabs>
        <w:ind w:left="2924" w:hanging="360"/>
      </w:pPr>
      <w:rPr>
        <w:rFonts w:ascii="Wingdings" w:hAnsi="Wingdings" w:hint="default"/>
      </w:rPr>
    </w:lvl>
    <w:lvl w:ilvl="3" w:tplc="040C0001" w:tentative="1">
      <w:start w:val="1"/>
      <w:numFmt w:val="bullet"/>
      <w:lvlText w:val=""/>
      <w:lvlJc w:val="left"/>
      <w:pPr>
        <w:tabs>
          <w:tab w:val="num" w:pos="3644"/>
        </w:tabs>
        <w:ind w:left="3644" w:hanging="360"/>
      </w:pPr>
      <w:rPr>
        <w:rFonts w:ascii="Symbol" w:hAnsi="Symbol" w:hint="default"/>
      </w:rPr>
    </w:lvl>
    <w:lvl w:ilvl="4" w:tplc="040C0003" w:tentative="1">
      <w:start w:val="1"/>
      <w:numFmt w:val="bullet"/>
      <w:lvlText w:val="o"/>
      <w:lvlJc w:val="left"/>
      <w:pPr>
        <w:tabs>
          <w:tab w:val="num" w:pos="4364"/>
        </w:tabs>
        <w:ind w:left="4364" w:hanging="360"/>
      </w:pPr>
      <w:rPr>
        <w:rFonts w:ascii="Courier New" w:hAnsi="Courier New" w:hint="default"/>
      </w:rPr>
    </w:lvl>
    <w:lvl w:ilvl="5" w:tplc="040C0005" w:tentative="1">
      <w:start w:val="1"/>
      <w:numFmt w:val="bullet"/>
      <w:lvlText w:val=""/>
      <w:lvlJc w:val="left"/>
      <w:pPr>
        <w:tabs>
          <w:tab w:val="num" w:pos="5084"/>
        </w:tabs>
        <w:ind w:left="5084" w:hanging="360"/>
      </w:pPr>
      <w:rPr>
        <w:rFonts w:ascii="Wingdings" w:hAnsi="Wingdings" w:hint="default"/>
      </w:rPr>
    </w:lvl>
    <w:lvl w:ilvl="6" w:tplc="040C0001" w:tentative="1">
      <w:start w:val="1"/>
      <w:numFmt w:val="bullet"/>
      <w:lvlText w:val=""/>
      <w:lvlJc w:val="left"/>
      <w:pPr>
        <w:tabs>
          <w:tab w:val="num" w:pos="5804"/>
        </w:tabs>
        <w:ind w:left="5804" w:hanging="360"/>
      </w:pPr>
      <w:rPr>
        <w:rFonts w:ascii="Symbol" w:hAnsi="Symbol" w:hint="default"/>
      </w:rPr>
    </w:lvl>
    <w:lvl w:ilvl="7" w:tplc="040C0003" w:tentative="1">
      <w:start w:val="1"/>
      <w:numFmt w:val="bullet"/>
      <w:lvlText w:val="o"/>
      <w:lvlJc w:val="left"/>
      <w:pPr>
        <w:tabs>
          <w:tab w:val="num" w:pos="6524"/>
        </w:tabs>
        <w:ind w:left="6524" w:hanging="360"/>
      </w:pPr>
      <w:rPr>
        <w:rFonts w:ascii="Courier New" w:hAnsi="Courier New" w:hint="default"/>
      </w:rPr>
    </w:lvl>
    <w:lvl w:ilvl="8" w:tplc="040C0005" w:tentative="1">
      <w:start w:val="1"/>
      <w:numFmt w:val="bullet"/>
      <w:lvlText w:val=""/>
      <w:lvlJc w:val="left"/>
      <w:pPr>
        <w:tabs>
          <w:tab w:val="num" w:pos="7244"/>
        </w:tabs>
        <w:ind w:left="7244"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4"/>
  </w:num>
  <w:num w:numId="6">
    <w:abstractNumId w:val="5"/>
  </w:num>
  <w:num w:numId="7">
    <w:abstractNumId w:val="3"/>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
  <w:drawingGridVerticalSpacing w:val="11"/>
  <w:noPunctuationKerning/>
  <w:characterSpacingControl w:val="doNotCompress"/>
  <w:hdrShapeDefaults>
    <o:shapedefaults v:ext="edit" spidmax="3074"/>
  </w:hdrShapeDefaults>
  <w:footnotePr>
    <w:footnote w:id="0"/>
    <w:footnote w:id="1"/>
  </w:footnotePr>
  <w:endnotePr>
    <w:endnote w:id="0"/>
    <w:endnote w:id="1"/>
  </w:endnotePr>
  <w:compat/>
  <w:rsids>
    <w:rsidRoot w:val="00AE586D"/>
    <w:rsid w:val="000C7ED5"/>
    <w:rsid w:val="00181983"/>
    <w:rsid w:val="002628D6"/>
    <w:rsid w:val="002C6B5B"/>
    <w:rsid w:val="003F5D13"/>
    <w:rsid w:val="00451F8E"/>
    <w:rsid w:val="0048425B"/>
    <w:rsid w:val="00544881"/>
    <w:rsid w:val="005D0F51"/>
    <w:rsid w:val="006709BB"/>
    <w:rsid w:val="006C1C16"/>
    <w:rsid w:val="007E218F"/>
    <w:rsid w:val="00907261"/>
    <w:rsid w:val="00917F2F"/>
    <w:rsid w:val="009927CA"/>
    <w:rsid w:val="009D5FD8"/>
    <w:rsid w:val="00A201FD"/>
    <w:rsid w:val="00A2698D"/>
    <w:rsid w:val="00AA5BE3"/>
    <w:rsid w:val="00AE586D"/>
    <w:rsid w:val="00B52D23"/>
    <w:rsid w:val="00C90586"/>
    <w:rsid w:val="00D431F8"/>
    <w:rsid w:val="00DB277C"/>
    <w:rsid w:val="00ED679C"/>
    <w:rsid w:val="00EE7F1C"/>
    <w:rsid w:val="00FA2BFA"/>
    <w:rsid w:val="00FC7FDD"/>
    <w:rsid w:val="00FE56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rPr>
      <w:iCs/>
      <w:sz w:val="16"/>
    </w:rPr>
  </w:style>
  <w:style w:type="character" w:styleId="Accentuation">
    <w:name w:val="Emphasis"/>
    <w:qFormat/>
    <w:rPr>
      <w:i/>
      <w:iCs/>
    </w:rPr>
  </w:style>
  <w:style w:type="paragraph" w:styleId="Textedebulles">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Tableau 1</vt:lpstr>
    </vt:vector>
  </TitlesOfParts>
  <Company>afpa</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1</dc:title>
  <dc:subject/>
  <dc:creator>afpa</dc:creator>
  <cp:keywords/>
  <cp:lastModifiedBy>BUROT</cp:lastModifiedBy>
  <cp:revision>2</cp:revision>
  <cp:lastPrinted>2013-03-20T13:18:00Z</cp:lastPrinted>
  <dcterms:created xsi:type="dcterms:W3CDTF">2013-09-16T09:07:00Z</dcterms:created>
  <dcterms:modified xsi:type="dcterms:W3CDTF">2013-09-16T09:07:00Z</dcterms:modified>
</cp:coreProperties>
</file>